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-359" w:leftChars="-171" w:right="-220" w:rightChars="-105"/>
        <w:rPr>
          <w:rFonts w:hint="eastAsia" w:ascii="Times New Roman" w:hAnsi="Times New Roman" w:eastAsia="方正小标宋_GBK"/>
          <w:b w:val="0"/>
          <w:bCs/>
        </w:rPr>
      </w:pPr>
      <w:r>
        <w:rPr>
          <w:rFonts w:hint="eastAsia" w:ascii="Times New Roman" w:hAnsi="Times New Roman" w:eastAsia="方正小标宋_GBK"/>
          <w:b w:val="0"/>
          <w:bCs/>
        </w:rPr>
        <w:t>桂林市疾病预防控制中心</w:t>
      </w:r>
    </w:p>
    <w:p>
      <w:pPr>
        <w:spacing w:line="460" w:lineRule="exact"/>
        <w:jc w:val="both"/>
        <w:rPr>
          <w:rFonts w:hint="default" w:ascii="Times New Roman" w:hAnsi="Times New Roman" w:eastAsia="方正仿宋_GBK"/>
          <w:b/>
          <w:color w:val="000000"/>
          <w:sz w:val="32"/>
          <w:szCs w:val="28"/>
          <w:lang w:val="en-US" w:eastAsia="zh-CN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  <w:r>
        <w:rPr>
          <w:rFonts w:ascii="Times New Roman" w:hAnsi="Times New Roman"/>
          <w:b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10160</wp:posOffset>
                </wp:positionV>
                <wp:extent cx="5829300" cy="0"/>
                <wp:effectExtent l="0" t="22225" r="0" b="349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444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0.8pt;height:0pt;width:459pt;z-index:251659264;mso-width-relative:page;mso-height-relative:page;" filled="f" stroked="t" coordsize="21600,21600" o:gfxdata="UEsFBgAAAAAAAAAAAAAAAAAAAAAAAFBLAwQKAAAAAACHTuJAAAAAAAAAAAAAAAAABAAAAGRycy9Q&#10;SwMEFAAAAAgAh07iQLbfju/TAAAABwEAAA8AAABkcnMvZG93bnJldi54bWxNj8tuwjAQRfeV+g/W&#10;VOoO7CCBII2DRCUWiBUp3Zt4GkeNx2lsXvn6Trtpl1dndO+ZYn3znbjgENtAGrKpAoFUB9tSo+H4&#10;tp0sQcRkyJouEGq4Y4R1+fhQmNyGKx3wUqVGcAnF3GhwKfW5lLF26E2chh6J2UcYvEkch0bawVy5&#10;3HdyptRCetMSLzjT46vD+rM6ew3tKHfzzerrEKr93dVxMx7376PWz0+ZegGR8Jb+juFHn9WhZKdT&#10;OJONotMwyZb8S2KwAMF8pRTn02+WZSH/+5ffUEsDBBQAAAAIAIdO4kAHzGYY4QEAAKUDAAAOAAAA&#10;ZHJzL2Uyb0RvYy54bWytU0uOEzEQ3SNxB8t70p2QQUMrnVlMCBsEkYADVGx3tyX/5PKkk0twASR2&#10;sGLJntswHIOykwkDbBAiC6fsqnqu9/x6cbW3hu1URO1dy6eTmjPlhJfa9S1/+2b96JIzTOAkGO9U&#10;yw8K+dXy4YPFGBo184M3UkVGIA6bMbR8SCk0VYViUBZw4oNylOx8tJBoG/tKRhgJ3ZpqVtdPqtFH&#10;GaIXCpFOV8ckXxb8rlMiveo6VImZltNsqayxrNu8VssFNH2EMGhxGgP+YQoL2tGlZ6gVJGA3Uf8B&#10;ZbWIHn2XJsLbynedFqpwIDbT+jc2rwcIqnAhcTCcZcL/Byte7jaRaUlvx5kDS090+/7Lt3cfv3/9&#10;QOvt509smkUaAzZUe+028bTDsImZ8b6LNv8TF7Yvwh7Owqp9YoIOLy5nTx/XpL+4y1U/G0PE9Fx5&#10;y3LQcqNd5gwN7F5gosuo9K4kHxvHxpbP5/OLjAfkmc5AotAGYoGuL83ojZZrbUxuwdhvr01kOyAX&#10;rNc1/TInAv6lLN+yAhyOdSV19MegQD5zkqVDIH0cGZnnGaySnBlFvs8RAUKTQJu/qaSrjcsNqnj0&#10;RDSLfJQ1R1svD/Q2NyHqfiBhyjtUOUNeKNOffJvNdn9P8f2va/k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tt+O79MAAAAHAQAADwAAAAAAAAABACAAAAA4AAAAZHJzL2Rvd25yZXYueG1sUEsBAhQA&#10;FAAAAAgAh07iQAfMZhjhAQAApQMAAA4AAAAAAAAAAQAgAAAAOAEAAGRycy9lMm9Eb2MueG1sUEsF&#10;BgAAAAAGAAYAWQEAAIsFAAAAAA==&#10;">
                <v:fill on="f" focussize="0,0"/>
                <v:stroke weight="3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2025年桂林市城市生活饮用水第二季度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监测结果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2025年广西生活饮用水卫生监测工作方案》，为了解桂林市市区生活饮用水水质状况，保障饮水卫生安全，2025年6月10-12日，我中心健康危害因素监测与控制科、监督三科联合桂林市自来水公司开展了2025年第二季度城市生活饮用水卫生监测工作，在秀峰区、叠彩区、七星区、象山区、雁山区共采集水样49份，监测结果全部合格。具体监测情况详见附表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left="1598" w:leftChars="304" w:hanging="960" w:hangingChars="3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附件：2025年桂林市城市生活饮用水第二季度监测结果汇总表（6月10日～6月12日）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2D3B49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                              桂林市疾病预防控制中心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5320" w:firstLineChars="19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2025年7月7日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附表    2025年桂林市城市生活饮用水第二季度监测结果汇总表（6月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10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日～6月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12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日）</w:t>
      </w:r>
    </w:p>
    <w:tbl>
      <w:tblPr>
        <w:tblStyle w:val="5"/>
        <w:tblW w:w="1295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612"/>
        <w:gridCol w:w="1668"/>
        <w:gridCol w:w="1932"/>
        <w:gridCol w:w="7258"/>
        <w:gridCol w:w="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水样类型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市政水厂出厂水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桂林市自来水公司（东江水厂）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桂林市七星区龙隐路3号东江水厂出厂水取水点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游离氯、pH值、氨(以N计）、臭和味、高锰酸盐指数（以O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计）、浑浊度、硫酸盐、铝、氯化物、锰、溶解性总固体、肉眼可见物、三氯甲烷、色度、铁、铜、锌、总硬度、砷、镉、铬、铅、汞、氰化物、氟化物、硝酸盐、菌落总数、总大肠菌群、大肠埃希氏菌、一氯二溴甲烷、二氯一溴甲烷、三溴甲烷、三卤甲烷、二氯乙酸、三氯乙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桂林市自来水公司（城北水厂）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桂林市八里街开发区城北水厂（二厂）仪表间出厂水取水点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游离氯、pH值、氨(以N计）、臭和味、高锰酸盐指数（以O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计）、浑浊度、硫酸盐、铝、氯化物、锰、溶解性总固体、肉眼可见物、三氯甲烷、色度、铁、铜、锌、总硬度、砷、镉、铬、铅、汞、氰化物、氟化物、硝酸盐、菌落总数、总大肠菌群、大肠埃希氏菌、一氯二溴甲烷、二氯一溴甲烷、三溴甲烷、三卤甲烷、二氯乙酸、三氯乙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桂林市自来水公司（瓦窑水厂）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桂林市象山区瓦窑东路1号瓦窑水厂出厂水取水点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游离氯、pH值、氨(以N计）、臭和味、高锰酸盐指数（以O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计）、浑浊度、硫酸盐、铝、氯化物、锰、溶解性总固体、肉眼可见物、三氯甲烷、色度、铁、铜、锌、总硬度、砷、镉、铬、铅、汞、氰化物、氟化物、硝酸盐、菌落总数、总大肠菌群、大肠埃希氏菌、一氯二溴甲烷、二氯一溴甲烷、三溴甲烷、三卤甲烷、二氯乙酸、三氯乙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管网末梢水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金龙珠国际大酒店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叠彩区龙珠路1号金龙珠国际大酒店门口洗拖池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游离氯、pH值、氨(以N计）、臭和味、高锰酸盐指数（以O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计）、浑浊度、硫酸盐、铝、氯化物、锰、溶解性总固体、肉眼可见物、三氯甲烷、色度、铁、铜、锌、总硬度、砷、镉、铬、铅、汞、氰化物、氟化物、硝酸盐、菌落总数、总大肠菌群、大肠埃希氏菌、一氯二溴甲烷、二氯一溴甲烷、三溴甲烷、三卤甲烷、二氯乙酸、三氯乙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清风小区卫生服务站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桂林市叠彩区清风小区卫生服务站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游离氯、pH值、氨(以N计）、臭和味、高锰酸盐指数（以O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计）、浑浊度、硫酸盐、铝、氯化物、锰、溶解性总固体、肉眼可见物、三氯甲烷、色度、铁、铜、锌、总硬度、砷、镉、铬、铅、汞、氰化物、氟化物、硝酸盐、菌落总数、总大肠菌群、大肠埃希氏菌、一氯二溴甲烷、二氯一溴甲烷、三溴甲烷、三卤甲烷、二氯乙酸、三氯乙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桂林市社会福利院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桂林市叠彩区福利路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游离氯、pH值、氨(以N计）、臭和味、高锰酸盐指数（以O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计）、浑浊度、硫酸盐、铝、氯化物、锰、溶解性总固体、肉眼可见物、三氯甲烷、色度、铁、铜、锌、总硬度、砷、镉、铬、铅、汞、氰化物、氟化物、硝酸盐、菌落总数、总大肠菌群、大肠埃希氏菌、一氯二溴甲烷、二氯一溴甲烷、三溴甲烷、三卤甲烷、二氯乙酸、三氯乙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八里四路西延长线水质箱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福利路八里四路交汇处东200米水质箱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游离氯、pH值、氨(以N计）、臭和味、高锰酸盐指数（以O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计）、浑浊度、硫酸盐、铝、氯化物、锰、溶解性总固体、肉眼可见物、三氯甲烷、色度、铁、铜、锌、总硬度、砷、镉、铬、铅、汞、氰化物、氟化物、硝酸盐、菌落总数、总大肠菌群、大肠埃希氏菌、一氯二溴甲烷、二氯一溴甲烷、三溴甲烷、三卤甲烷、二氯乙酸、三氯乙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桂林七彩包装印刷有限公司东面围墙外水质箱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叠彩区八定路66号桂林七彩包装印刷有限公司东面围墙外水质箱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游离氯、pH值、氨(以N计）、臭和味、高锰酸盐指数（以O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计）、浑浊度、硫酸盐、铝、氯化物、锰、溶解性总固体、肉眼可见物、三氯甲烷、色度、铁、铜、锌、总硬度、砷、镉、铬、铅、汞、氰化物、氟化物、硝酸盐、菌落总数、总大肠菌群、大肠埃希氏菌、一氯二溴甲烷、二氯一溴甲烷、三溴甲烷、三卤甲烷、二氯乙酸、三氯乙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芦笛文化产业园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芦笛路68号文化产业园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游离氯、pH值、氨(以N计）、臭和味、高锰酸盐指数（以O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计）、浑浊度、硫酸盐、铝、氯化物、锰、溶解性总固体、肉眼可见物、三氯甲烷、色度、铁、铜、锌、总硬度、砷、镉、铬、铅、汞、氰化物、氟化物、硝酸盐、菌落总数、总大肠菌群、大肠埃希氏菌、一氯二溴甲烷、二氯一溴甲烷、三溴甲烷、三卤甲烷、二氯乙酸、三氯乙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灵田路西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灵田路与东二环路交叉路口东水质箱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游离氯、pH值、氨(以N计）、臭和味、高锰酸盐指数（以O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计）、浑浊度、硫酸盐、铝、氯化物、锰、溶解性总固体、肉眼可见物、三氯甲烷、色度、铁、铜、锌、总硬度、砷、镉、铬、铅、汞、氰化物、氟化物、硝酸盐、菌落总数、总大肠菌群、大肠埃希氏菌、一氯二溴甲烷、二氯一溴甲烷、三溴甲烷、三卤甲烷、二氯乙酸、三氯乙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南洲桥底水质箱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叠彩区下梁江南洲桥北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游离氯、pH值、氨(以N计）、臭和味、高锰酸盐指数（以O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计）、浑浊度、硫酸盐、铝、氯化物、锰、溶解性总固体、肉眼可见物、三氯甲烷、色度、铁、铜、锌、总硬度、砷、镉、铬、铅、汞、氰化物、氟化物、硝酸盐、菌落总数、总大肠菌群、大肠埃希氏菌、一氯二溴甲烷、二氯一溴甲烷、三溴甲烷、三卤甲烷、二氯乙酸、三氯乙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桂林市疾病预防控制中心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桂林市秀峰区四会路7号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游离氯、pH值、氨(以N计）、臭和味、高锰酸盐指数（以O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计）、浑浊度、硫酸盐、铝、氯化物、锰、溶解性总固体、肉眼可见物、三氯甲烷、色度、铁、铜、锌、总硬度、砷、镉、铬、铅、汞、氰化物、氟化物、硝酸盐、菌落总数、总大肠菌群、大肠埃希氏菌、一氯二溴甲烷、二氯一溴甲烷、三溴甲烷、三卤甲烷、二氯乙酸、三氯乙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阳江北路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阳江北路公交车场洗拖池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游离氯、pH值、氨(以N计）、臭和味、高锰酸盐指数（以O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计）、浑浊度、硫酸盐、铝、氯化物、锰、溶解性总固体、肉眼可见物、三氯甲烷、色度、铁、铜、锌、总硬度、砷、镉、铬、铅、汞、氰化物、氟化物、硝酸盐、菌落总数、总大肠菌群、大肠埃希氏菌、一氯二溴甲烷、二氯一溴甲烷、三溴甲烷、三卤甲烷、二氯乙酸、三氯乙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翠竹苑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翠竹路北巷38号翠竹苑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游离氯、pH值、氨(以N计）、臭和味、高锰酸盐指数（以O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计）、浑浊度、硫酸盐、铝、氯化物、锰、溶解性总固体、肉眼可见物、三氯甲烷、色度、铁、铜、锌、总硬度、砷、镉、铬、铅、汞、氰化物、氟化物、硝酸盐、菌落总数、总大肠菌群、大肠埃希氏菌、一氯二溴甲烷、二氯一溴甲烷、三溴甲烷、三卤甲烷、二氯乙酸、三氯乙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苗圃路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桂林市象山区苗圃路16号玻璃厂宿舍大门内侧水质箱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游离氯、pH值、氨(以N计）、臭和味、高锰酸盐指数（以O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计）、浑浊度、硫酸盐、铝、氯化物、锰、溶解性总固体、肉眼可见物、三氯甲烷、色度、铁、铜、锌、总硬度、砷、镉、铬、铅、汞、氰化物、氟化物、硝酸盐、菌落总数、总大肠菌群、大肠埃希氏菌、一氯二溴甲烷、二氯一溴甲烷、三溴甲烷、三卤甲烷、二氯乙酸、三氯乙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安心花苑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桂林市象山区安新北路16号安心花苑16栋1单元门口水龙头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游离氯、pH值、氨(以N计）、臭和味、高锰酸盐指数（以O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计）、浑浊度、硫酸盐、铝、氯化物、锰、溶解性总固体、肉眼可见物、三氯甲烷、色度、铁、铜、锌、总硬度、砷、镉、铬、铅、汞、氰化物、氟化物、硝酸盐、菌落总数、总大肠菌群、大肠埃希氏菌、一氯二溴甲烷、二氯一溴甲烷、三溴甲烷、三卤甲烷、二氯乙酸、三氯乙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南门桥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桂林市象山区苍松路桂林驰亮贸易有限公司洗手池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游离氯、pH值、氨(以N计）、臭和味、高锰酸盐指数（以O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计）、浑浊度、硫酸盐、铝、氯化物、锰、溶解性总固体、肉眼可见物、三氯甲烷、色度、铁、铜、锌、总硬度、砷、镉、铬、铅、汞、氰化物、氟化物、硝酸盐、菌落总数、总大肠菌群、大肠埃希氏菌、一氯二溴甲烷、二氯一溴甲烷、三溴甲烷、三卤甲烷、二氯乙酸、三氯乙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坪山钢材市场路口水质箱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象山区相人山路坪山钢材市场水质箱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游离氯、pH值、氨(以N计）、臭和味、高锰酸盐指数（以O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计）、浑浊度、硫酸盐、铝、氯化物、锰、溶解性总固体、肉眼可见物、三氯甲烷、色度、铁、铜、锌、总硬度、砷、镉、铬、铅、汞、氰化物、氟化物、硝酸盐、菌落总数、总大肠菌群、大肠埃希氏菌、一氯二溴甲烷、二氯一溴甲烷、三溴甲烷、三卤甲烷、二氯乙酸、三氯乙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上窑污水处理厂门口水质箱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奇峰路8号上窑污水处理厂门口水质箱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游离氯、pH值、氨(以N计）、臭和味、高锰酸盐指数（以O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计）、浑浊度、硫酸盐、铝、氯化物、锰、溶解性总固体、肉眼可见物、三氯甲烷、色度、铁、铜、锌、总硬度、砷、镉、铬、铅、汞、氰化物、氟化物、硝酸盐、菌落总数、总大肠菌群、大肠埃希氏菌、一氯二溴甲烷、二氯一溴甲烷、三溴甲烷、三卤甲烷、二氯乙酸、三氯乙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凯风路128号德天中医门诊部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凯风路128号德天中医门诊部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水质箱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游离氯、pH值、氨(以N计）、臭和味、高锰酸盐指数（以O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计）、浑浊度、硫酸盐、铝、氯化物、锰、溶解性总固体、肉眼可见物、三氯甲烷、色度、铁、铜、锌、总硬度、砷、镉、铬、铅、汞、氰化物、氟化物、硝酸盐、菌落总数、总大肠菌群、大肠埃希氏菌、一氯二溴甲烷、二氯一溴甲烷、三溴甲烷、三卤甲烷、二氯乙酸、三氯乙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金龙寨(南溪店)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桂林市象山区崇信路54号金龙寨厨房洗菜池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游离氯、pH值、氨(以N计）、臭和味、高锰酸盐指数（以O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计）、浑浊度、硫酸盐、铝、氯化物、锰、溶解性总固体、肉眼可见物、三氯甲烷、色度、铁、铜、锌、总硬度、砷、镉、铬、铅、汞、氰化物、氟化物、硝酸盐、菌落总数、总大肠菌群、大肠埃希氏菌、一氯二溴甲烷、二氯一溴甲烷、三溴甲烷、三卤甲烷、二氯乙酸、三氯乙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七里店路口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七里店路口与东二环交叉口往北250米水质箱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游离氯、pH值、氨(以N计）、臭和味、高锰酸盐指数（以O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计）、浑浊度、硫酸盐、铝、氯化物、锰、溶解性总固体、肉眼可见物、三氯甲烷、色度、铁、铜、锌、总硬度、砷、镉、铬、铅、汞、氰化物、氟化物、硝酸盐、菌落总数、总大肠菌群、大肠埃希氏菌、一氯二溴甲烷、二氯一溴甲烷、三溴甲烷、三卤甲烷、二氯乙酸、三氯乙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公交五里店场站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桂林市七星区五里店路桂林市公共交通有限公司五里店场站23路休息室外洗手池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游离氯、pH值、氨(以N计）、臭和味、高锰酸盐指数（以O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计）、浑浊度、硫酸盐、铝、氯化物、锰、溶解性总固体、肉眼可见物、三氯甲烷、色度、铁、铜、锌、总硬度、砷、镉、铬、铅、汞、氰化物、氟化物、硝酸盐、菌落总数、总大肠菌群、大肠埃希氏菌、一氯二溴甲烷、二氯一溴甲烷、三溴甲烷、三卤甲烷、二氯乙酸、三氯乙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万达和平村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环城南路骖鸾路交叉口水质箱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游离氯、pH值、氨(以N计）、臭和味、高锰酸盐指数（以O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计）、浑浊度、硫酸盐、铝、氯化物、锰、溶解性总固体、肉眼可见物、三氯甲烷、色度、铁、铜、锌、总硬度、砷、镉、铬、铅、汞、氰化物、氟化物、硝酸盐、菌落总数、总大肠菌群、大肠埃希氏菌、一氯二溴甲烷、二氯一溴甲烷、三溴甲烷、三卤甲烷、二氯乙酸、三氯乙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桂林市国龙外国语学校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桂林市七星区紫杉路10号桂林市国龙外国语学校大门路边西侧10米水质箱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游离氯、pH值、氨(以N计）、臭和味、高锰酸盐指数（以O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计）、浑浊度、硫酸盐、铝、氯化物、锰、溶解性总固体、肉眼可见物、三氯甲烷、色度、铁、铜、锌、总硬度、砷、镉、铬、铅、汞、氰化物、氟化物、硝酸盐、菌落总数、总大肠菌群、大肠埃希氏菌、一氯二溴甲烷、二氯一溴甲烷、三溴甲烷、三卤甲烷、二氯乙酸、三氯乙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金鸡岭路口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桂林市七星区东二环路与金鸡岭路交叉口往北200m水质箱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游离氯、pH值、氨(以N计）、臭和味、高锰酸盐指数（以O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计）、浑浊度、硫酸盐、铝、氯化物、锰、溶解性总固体、肉眼可见物、三氯甲烷、色度、铁、铜、锌、总硬度、砷、镉、铬、铅、汞、氰化物、氟化物、硝酸盐、菌落总数、总大肠菌群、大肠埃希氏菌、一氯二溴甲烷、二氯一溴甲烷、三溴甲烷、三卤甲烷、二氯乙酸、三氯乙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碧居山庄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朝阳路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游离氯、pH值、氨(以N计）、臭和味、高锰酸盐指数（以O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计）、浑浊度、硫酸盐、铝、氯化物、锰、溶解性总固体、肉眼可见物、三氯甲烷、色度、铁、铜、锌、总硬度、砷、镉、铬、铅、汞、氰化物、氟化物、硝酸盐、菌落总数、总大肠菌群、大肠埃希氏菌、一氯二溴甲烷、二氯一溴甲烷、三溴甲烷、三卤甲烷、二氯乙酸、三氯乙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桂林市公安交警支队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桂林市七星区环城北二路交警支队厨房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游离氯、pH值、氨(以N计）、臭和味、高锰酸盐指数（以O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计）、浑浊度、硫酸盐、铝、氯化物、锰、溶解性总固体、肉眼可见物、三氯甲烷、色度、铁、铜、锌、总硬度、砷、镉、铬、铅、汞、氰化物、氟化物、硝酸盐、菌落总数、总大肠菌群、大肠埃希氏菌、一氯二溴甲烷、二氯一溴甲烷、三溴甲烷、三卤甲烷、二氯乙酸、三氯乙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北辰立交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桂林市叠彩区东二环路北辰立交桥（往东500m东二环路北侧巨铭金属制品公司前）水质箱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游离氯、pH值、氨(以N计）、臭和味、高锰酸盐指数（以O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计）、浑浊度、硫酸盐、铝、氯化物、锰、溶解性总固体、肉眼可见物、三氯甲烷、色度、铁、铜、锌、总硬度、砷、镉、铬、铅、汞、氰化物、氟化物、硝酸盐、菌落总数、总大肠菌群、大肠埃希氏菌、一氯二溴甲烷、二氯一溴甲烷、三溴甲烷、三卤甲烷、二氯乙酸、三氯乙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桂林愚自乐园艺术园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桂林市雁山区大埠乡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游离氯、pH值、氨(以N计）、臭和味、高锰酸盐指数（以O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计）、浑浊度、硫酸盐、铝、氯化物、锰、溶解性总固体、肉眼可见物、三氯甲烷、色度、铁、铜、锌、总硬度、砷、镉、铬、铅、汞、氰化物、氟化物、硝酸盐、菌落总数、总大肠菌群、大肠埃希氏菌、一氯二溴甲烷、二氯一溴甲烷、三溴甲烷、三卤甲烷、二氯乙酸、三氯乙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雁山区政府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桂林市雁山区雁中路18号雁山区政府水质箱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游离氯、pH值、氨(以N计）、臭和味、高锰酸盐指数（以O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计）、浑浊度、硫酸盐、铝、氯化物、锰、溶解性总固体、肉眼可见物、三氯甲烷、色度、铁、铜、锌、总硬度、砷、镉、铬、铅、汞、氰化物、氟化物、硝酸盐、菌落总数、总大肠菌群、大肠埃希氏菌、一氯二溴甲烷、二氯一溴甲烷、三溴甲烷、三卤甲烷、二氯乙酸、三氯乙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二次供水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桂林愚自乐园艺术园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桂林市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雁山区大埠乡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游离氯、pH值、氨(以N计）、臭和味、高锰酸盐指数（以O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计）、浑浊度、硫酸盐、铝、氯化物、锰、溶解性总固体、肉眼可见物、三氯甲烷、色度、铁、铜、锌、总硬度、砷、镉、铬、铅、汞、氰化物、氟化物、硝酸盐、菌落总数、总大肠菌群、大肠埃希氏菌、一氯二溴甲烷、二氯一溴甲烷、三溴甲烷、三卤甲烷、二氯乙酸、三氯乙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广西彰泰物业服务集团有限公司（春天里小区）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桂林市叠彩区北门街道办事处永彩路10号春天里小区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游离氯、pH值、氨(以N计）、臭和味、高锰酸盐指数（以O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计）、浑浊度、硫酸盐、铝、氯化物、锰、溶解性总固体、肉眼可见物、三氯甲烷、色度、铁、铜、锌、总硬度、砷、镉、铬、铅、汞、氰化物、氟化物、硝酸盐、菌落总数、总大肠菌群、大肠埃希氏菌、一氯二溴甲烷、二氯一溴甲烷、三溴甲烷、三卤甲烷、二氯乙酸、三氯乙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桂林喜悦国际大酒店有限公司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叠彩区中山北路167号北门街道办事处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游离氯、pH值、氨(以N计）、臭和味、高锰酸盐指数（以O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计）、浑浊度、硫酸盐、铝、氯化物、锰、溶解性总固体、肉眼可见物、三氯甲烷、色度、铁、铜、锌、总硬度、砷、镉、铬、铅、汞、氰化物、氟化物、硝酸盐、菌落总数、总大肠菌群、大肠埃希氏菌、一氯二溴甲烷、二氯一溴甲烷、三溴甲烷、三卤甲烷、二氯乙酸、三氯乙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广东南航明珠航空服务有限公司桂林南航明珠大酒店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桂林市象山区南门街道办事处翠竹路19号广航综合楼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游离氯、pH值、氨(以N计）、臭和味、高锰酸盐指数（以O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计）、浑浊度、硫酸盐、铝、氯化物、锰、溶解性总固体、肉眼可见物、三氯甲烷、色度、铁、铜、锌、总硬度、砷、镉、铬、铅、汞、氰化物、氟化物、硝酸盐、菌落总数、总大肠菌群、大肠埃希氏菌、一氯二溴甲烷、二氯一溴甲烷、三溴甲烷、三卤甲烷、二氯乙酸、三氯乙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桂林市彰泰物业服务公司鸣翠新都服务中心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桂林市象山区鸣翠新都小区（翠竹路15号）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游离氯、pH值、氨(以N计）、臭和味、高锰酸盐指数（以O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计）、浑浊度、硫酸盐、铝、氯化物、锰、溶解性总固体、肉眼可见物、三氯甲烷、色度、铁、铜、锌、总硬度、砷、镉、铬、铅、汞、氰化物、氟化物、硝酸盐、菌落总数、总大肠菌群、大肠埃希氏菌、一氯二溴甲烷、二氯一溴甲烷、三溴甲烷、三卤甲烷、二氯乙酸、三氯乙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桂林市大公馆酒店有限责任公司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桂林市秀峰区中隐路2号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游离氯、pH值、氨(以N计）、臭和味、高锰酸盐指数（以O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计）、浑浊度、硫酸盐、铝、氯化物、锰、溶解性总固体、肉眼可见物、三氯甲烷、色度、铁、铜、锌、总硬度、砷、镉、铬、铅、汞、氰化物、氟化物、硝酸盐、菌落总数、总大肠菌群、大肠埃希氏菌、一氯二溴甲烷、二氯一溴甲烷、三溴甲烷、三卤甲烷、二氯乙酸、三氯乙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桂林电子科技大学（花江校区）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桂林市灵川县桂林电子科技大学花江校区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巧面馆餐厅洗手池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游离氯、pH值、氨(以N计）、臭和味、高锰酸盐指数（以O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计）、浑浊度、硫酸盐、铝、氯化物、锰、溶解性总固体、肉眼可见物、三氯甲烷、色度、铁、铜、锌、总硬度、砷、镉、铬、铅、汞、氰化物、氟化物、硝酸盐、菌落总数、总大肠菌群、大肠埃希氏菌、一氯二溴甲烷、二氯一溴甲烷、三溴甲烷、三卤甲烷、二氯乙酸、三氯乙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桂林杉湖大酒店有限责任公司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桂林市秀峰区中山中路24号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游离氯、pH值、氨(以N计）、臭和味、高锰酸盐指数（以O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计）、浑浊度、硫酸盐、铝、氯化物、锰、溶解性总固体、肉眼可见物、三氯甲烷、色度、铁、铜、锌、总硬度、砷、镉、铬、铅、汞、氰化物、氟化物、硝酸盐、菌落总数、总大肠菌群、大肠埃希氏菌、一氯二溴甲烷、二氯一溴甲烷、三溴甲烷、三卤甲烷、二氯乙酸、三氯乙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中国共产党桂林市委员会党校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桂林市象山区平山街道办事处万福路25号党校二次加压泵房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游离氯、pH值、氨(以N计）、臭和味、高锰酸盐指数（以O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计）、浑浊度、硫酸盐、铝、氯化物、锰、溶解性总固体、肉眼可见物、三氯甲烷、色度、铁、铜、锌、总硬度、砷、镉、铬、铅、汞、氰化物、氟化物、硝酸盐、菌落总数、总大肠菌群、大肠埃希氏菌、一氯二溴甲烷、二氯一溴甲烷、三溴甲烷、三卤甲烷、二氯乙酸、三氯乙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桂林航天工业学院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桂林市金鸡路2号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氯、pH值、氨(以N计）、臭和味、高锰酸盐指数（以O2计）、浑浊度、硫酸盐、铝、氯化物、锰、溶解性总固体、肉眼可见物、三氯甲烷、色度、铁、铜、锌、总硬度、砷、镉、铬、铅、汞、氰化物、氟化物、硝酸盐、菌落总数、总大肠菌群、大肠埃希氏菌、一氯二溴甲烷、二氯一溴甲烷、三溴甲烷、三卤甲烷、二氯乙酸、三氯乙酸、亚氯酸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、氯酸盐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桂林博览园开发有限责任公司会展国际酒店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桂林市七星区漓江路中软现代城2区酒店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游离氯、pH值、氨(以N计）、臭和味、高锰酸盐指数（以O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计）、浑浊度、硫酸盐、铝、氯化物、锰、溶解性总固体、肉眼可见物、三氯甲烷、色度、铁、铜、锌、总硬度、砷、镉、铬、铅、汞、氰化物、氟化物、硝酸盐、菌落总数、总大肠菌群、大肠埃希氏菌、一氯二溴甲烷、二氯一溴甲烷、三溴甲烷、三卤甲烷、二氯乙酸、三氯乙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南宁理工学院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广西壮族自治区桂林市雁山区雁山镇雁盛路100号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游离氯、pH值、氨(以N计）、臭和味、高锰酸盐指数（以O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计）、浑浊度、硫酸盐、铝、氯化物、锰、溶解性总固体、肉眼可见物、三氯甲烷、色度、铁、铜、锌、总硬度、砷、镉、铬、铅、汞、氰化物、氟化物、硝酸盐、菌落总数、总大肠菌群、大肠埃希氏菌、一氯二溴甲烷、二氯一溴甲烷、三溴甲烷、三卤甲烷、二氯乙酸、三氯乙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自建集中式供水出厂水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广西壮族自治区国营桂林华侨农场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华侨农场水厂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氯、pH值、氨(以N计）、臭和味、高锰酸盐指数（以O2计）、浑浊度、硫酸盐、铝、氯化物、锰、溶解性总固体、肉眼可见物、三氯甲烷、色度、铁、铜、锌、总硬度、砷、镉、铬、铅、汞、氰化物、氟化物、硝酸盐、菌落总数、总大肠菌群、大肠埃希氏菌、一氯二溴甲烷、二氯一溴甲烷、三溴甲烷、三卤甲烷、二氯乙酸、三氯乙酸、亚氯酸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、氯酸盐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自建集中式供水末梢水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广西壮族自治区国营桂林华侨农场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经济区办公楼一楼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卫生间洗手池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氯、pH值、氨(以N计）、臭和味、高锰酸盐指数（以O2计）、浑浊度、硫酸盐、铝、氯化物、锰、溶解性总固体、肉眼可见物、三氯甲烷、色度、铁、铜、锌、总硬度、砷、镉、铬、铅、汞、氰化物、氟化物、硝酸盐、菌落总数、总大肠菌群、大肠埃希氏菌、一氯二溴甲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烷、二氯一溴甲烷、三溴甲烷、三卤甲烷、二氯乙酸、三氯乙酸、亚氯酸盐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、氯酸盐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加压站出厂水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桂林市自来水公司(万福加压站)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万福路万福加压站仪表间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游离氯、pH值、氨(以N计）、臭和味、高锰酸盐指数（以O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计）、浑浊度、硫酸盐、铝、氯化物、锰、溶解性总固体、肉眼可见物、三氯甲烷、色度、铁、铜、锌、总硬度、砷、镉、铬、铅、汞、氰化物、氟化物、硝酸盐、菌落总数、总大肠菌群、大肠埃希氏菌、一氯二溴甲烷、二氯一溴甲烷、三溴甲烷、三卤甲烷、二氯乙酸、三氯乙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桂林市自来水公司(琴潭加压站)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中隐路延长线琴潭加压站仪表间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游离氯、pH值、氨(以N计）、臭和味、高锰酸盐指数（以O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计）、浑浊度、硫酸盐、铝、氯化物、锰、溶解性总固体、肉眼可见物、三氯甲烷、色度、铁、铜、锌、总硬度、砷、镉、铬、铅、汞、氰化物、氟化物、硝酸盐、菌落总数、总大肠菌群、大肠埃希氏菌、一氯二溴甲烷、二氯一溴甲烷、三溴甲烷、三卤甲烷、二氯乙酸、三氯乙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桂林市自来水公司(花江一级加压站)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航天路花江一级加压站仪表间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游离氯、pH值、氨(以N计）、臭和味、高锰酸盐指数（以O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计）、浑浊度、硫酸盐、铝、氯化物、锰、溶解性总固体、肉眼可见物、三氯甲烷、色度、铁、铜、锌、总硬度、砷、镉、铬、铅、汞、氰化物、氟化物、硝酸盐、菌落总数、总大肠菌群、大肠埃希氏菌、一氯二溴甲烷、二氯一溴甲烷、三溴甲烷、三卤甲烷、二氯乙酸、三氯乙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桂林市自来水公司（雁山加压站）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雁山区桂阳公路20公里西侧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游离氯、pH值、氨(以N计）、臭和味、高锰酸盐指数（以O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计）、浑浊度、硫酸盐、铝、氯化物、锰、溶解性总固体、肉眼可见物、三氯甲烷、色度、铁、铜、锌、总硬度、砷、镉、铬、铅、汞、氰化物、氟化物、硝酸盐、菌落总数、总大肠菌群、大肠埃希氏菌、一氯二溴甲烷、二氯一溴甲烷、三溴甲烷、三卤甲烷、二氯乙酸、三氯乙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NjQ4NzRkOGVlMTg5OWMzYjQxY2U4OTY0YWJmNTcifQ=="/>
  </w:docVars>
  <w:rsids>
    <w:rsidRoot w:val="42BB122C"/>
    <w:rsid w:val="0260403B"/>
    <w:rsid w:val="03D2170E"/>
    <w:rsid w:val="058F0053"/>
    <w:rsid w:val="07E775D3"/>
    <w:rsid w:val="081859DF"/>
    <w:rsid w:val="0AC77510"/>
    <w:rsid w:val="0F7835B6"/>
    <w:rsid w:val="0F942F03"/>
    <w:rsid w:val="18316DA7"/>
    <w:rsid w:val="20925520"/>
    <w:rsid w:val="23821C3C"/>
    <w:rsid w:val="25046A02"/>
    <w:rsid w:val="2A211132"/>
    <w:rsid w:val="2AF273C1"/>
    <w:rsid w:val="332F5802"/>
    <w:rsid w:val="37583F66"/>
    <w:rsid w:val="39131727"/>
    <w:rsid w:val="3B562BB9"/>
    <w:rsid w:val="406A1843"/>
    <w:rsid w:val="42BB122C"/>
    <w:rsid w:val="443D5113"/>
    <w:rsid w:val="47CC7932"/>
    <w:rsid w:val="49840501"/>
    <w:rsid w:val="4FDF015D"/>
    <w:rsid w:val="570B58DD"/>
    <w:rsid w:val="5B622B5B"/>
    <w:rsid w:val="5BEF0140"/>
    <w:rsid w:val="5EFE5B95"/>
    <w:rsid w:val="5F107A3C"/>
    <w:rsid w:val="60217CC4"/>
    <w:rsid w:val="61774A61"/>
    <w:rsid w:val="61AF5010"/>
    <w:rsid w:val="63AD1A17"/>
    <w:rsid w:val="647443B4"/>
    <w:rsid w:val="64C96A3A"/>
    <w:rsid w:val="68975621"/>
    <w:rsid w:val="6DCA5211"/>
    <w:rsid w:val="6DFF89D4"/>
    <w:rsid w:val="6E587601"/>
    <w:rsid w:val="71416274"/>
    <w:rsid w:val="7535212B"/>
    <w:rsid w:val="788636CB"/>
    <w:rsid w:val="79D6112D"/>
    <w:rsid w:val="7F1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4">
    <w:name w:val="Body Text"/>
    <w:basedOn w:val="1"/>
    <w:qFormat/>
    <w:uiPriority w:val="0"/>
    <w:pPr>
      <w:spacing w:line="780" w:lineRule="exact"/>
      <w:jc w:val="center"/>
    </w:pPr>
    <w:rPr>
      <w:b/>
      <w:color w:val="FF0000"/>
      <w:sz w:val="72"/>
    </w:rPr>
  </w:style>
  <w:style w:type="character" w:customStyle="1" w:styleId="7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654</Words>
  <Characters>703</Characters>
  <Lines>0</Lines>
  <Paragraphs>0</Paragraphs>
  <TotalTime>5</TotalTime>
  <ScaleCrop>false</ScaleCrop>
  <LinksUpToDate>false</LinksUpToDate>
  <CharactersWithSpaces>740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2022-07-05T11:30:00Z</dcterms:created>
  <dc:creator>Administrator</dc:creator>
  <cp:lastModifiedBy>greatwall</cp:lastModifiedBy>
  <cp:lastPrinted>2024-07-12T16:06:00Z</cp:lastPrinted>
  <dcterms:modified xsi:type="dcterms:W3CDTF">2025-07-07T09:06:07Z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C43925B893214000A06A486835CCC235_13</vt:lpwstr>
  </property>
  <property fmtid="{D5CDD505-2E9C-101B-9397-08002B2CF9AE}" pid="4" name="KSOTemplateDocerSaveRecord">
    <vt:lpwstr>eyJoZGlkIjoiOTEzM2FmZjAwZDM0YTQ3ZDc5MjVkMWM1NzkyOThlNWYifQ==</vt:lpwstr>
  </property>
</Properties>
</file>