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5F" w:rsidRDefault="008D3F44" w:rsidP="008D3F44">
      <w:pPr>
        <w:jc w:val="center"/>
        <w:rPr>
          <w:b/>
          <w:sz w:val="36"/>
          <w:szCs w:val="36"/>
        </w:rPr>
      </w:pPr>
      <w:r w:rsidRPr="008D3F44">
        <w:rPr>
          <w:rFonts w:hint="eastAsia"/>
          <w:b/>
          <w:sz w:val="36"/>
          <w:szCs w:val="36"/>
        </w:rPr>
        <w:t>桂林市消毒产品卫生安全评价报告备案公示</w:t>
      </w:r>
    </w:p>
    <w:p w:rsidR="008D3F44" w:rsidRDefault="008D3F44" w:rsidP="008D3F44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按照</w:t>
      </w:r>
      <w:r w:rsidR="00F14684" w:rsidRPr="00F14684">
        <w:rPr>
          <w:rFonts w:ascii="宋体" w:hAnsi="宋体" w:hint="eastAsia"/>
          <w:sz w:val="28"/>
          <w:szCs w:val="28"/>
        </w:rPr>
        <w:t>《消毒产品卫生安全评价规定》（国卫监督发【2014】36号）</w:t>
      </w:r>
      <w:r>
        <w:rPr>
          <w:rFonts w:ascii="宋体" w:hAnsi="宋体" w:hint="eastAsia"/>
          <w:sz w:val="28"/>
          <w:szCs w:val="28"/>
        </w:rPr>
        <w:t>要求，202</w:t>
      </w:r>
      <w:r w:rsidR="00803231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</w:t>
      </w:r>
      <w:r w:rsidR="00803231">
        <w:rPr>
          <w:rFonts w:ascii="宋体" w:hAnsi="宋体" w:hint="eastAsia"/>
          <w:sz w:val="28"/>
          <w:szCs w:val="28"/>
        </w:rPr>
        <w:t xml:space="preserve"> </w:t>
      </w:r>
      <w:r w:rsidR="00B702EB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 w:rsidR="00B702EB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日桂林市卫生健康委员会对</w:t>
      </w:r>
      <w:r w:rsidR="00803231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个消毒产品进行备案，具体情况见下表：</w:t>
      </w:r>
    </w:p>
    <w:tbl>
      <w:tblPr>
        <w:tblStyle w:val="a3"/>
        <w:tblW w:w="0" w:type="auto"/>
        <w:tblLook w:val="04A0"/>
      </w:tblPr>
      <w:tblGrid>
        <w:gridCol w:w="1768"/>
        <w:gridCol w:w="1317"/>
        <w:gridCol w:w="1985"/>
        <w:gridCol w:w="1984"/>
        <w:gridCol w:w="1985"/>
        <w:gridCol w:w="1574"/>
        <w:gridCol w:w="2678"/>
        <w:gridCol w:w="1559"/>
        <w:gridCol w:w="1070"/>
      </w:tblGrid>
      <w:tr w:rsidR="008D3F44" w:rsidTr="00E47716">
        <w:tc>
          <w:tcPr>
            <w:tcW w:w="1768" w:type="dxa"/>
            <w:vAlign w:val="center"/>
          </w:tcPr>
          <w:p w:rsidR="008D3F44" w:rsidRPr="008D3F44" w:rsidRDefault="008D3F44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3F44">
              <w:rPr>
                <w:rFonts w:ascii="宋体" w:hAnsi="宋体" w:hint="eastAsia"/>
                <w:b/>
                <w:szCs w:val="21"/>
              </w:rPr>
              <w:t>产品名称</w:t>
            </w:r>
          </w:p>
        </w:tc>
        <w:tc>
          <w:tcPr>
            <w:tcW w:w="1317" w:type="dxa"/>
            <w:vAlign w:val="center"/>
          </w:tcPr>
          <w:p w:rsidR="008D3F44" w:rsidRPr="008D3F44" w:rsidRDefault="00803231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剂型</w:t>
            </w:r>
          </w:p>
        </w:tc>
        <w:tc>
          <w:tcPr>
            <w:tcW w:w="1985" w:type="dxa"/>
            <w:vAlign w:val="center"/>
          </w:tcPr>
          <w:p w:rsidR="008D3F44" w:rsidRPr="008D3F44" w:rsidRDefault="00803231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净含量</w:t>
            </w:r>
          </w:p>
        </w:tc>
        <w:tc>
          <w:tcPr>
            <w:tcW w:w="1984" w:type="dxa"/>
            <w:vAlign w:val="center"/>
          </w:tcPr>
          <w:p w:rsidR="008D3F44" w:rsidRPr="00FC2DBA" w:rsidRDefault="008D3F44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FC2DBA">
              <w:rPr>
                <w:rFonts w:ascii="宋体" w:hAnsi="宋体" w:hint="eastAsia"/>
                <w:b/>
                <w:szCs w:val="21"/>
              </w:rPr>
              <w:t>产品责任单位名称</w:t>
            </w:r>
          </w:p>
        </w:tc>
        <w:tc>
          <w:tcPr>
            <w:tcW w:w="1985" w:type="dxa"/>
            <w:vAlign w:val="center"/>
          </w:tcPr>
          <w:p w:rsidR="008D3F44" w:rsidRPr="008D3F44" w:rsidRDefault="008D3F44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3F44">
              <w:rPr>
                <w:rFonts w:ascii="宋体" w:hAnsi="宋体" w:hint="eastAsia"/>
                <w:b/>
                <w:szCs w:val="21"/>
              </w:rPr>
              <w:t>实际生产企业名称</w:t>
            </w:r>
          </w:p>
        </w:tc>
        <w:tc>
          <w:tcPr>
            <w:tcW w:w="1574" w:type="dxa"/>
            <w:vAlign w:val="center"/>
          </w:tcPr>
          <w:p w:rsidR="008D3F44" w:rsidRPr="008D3F44" w:rsidRDefault="00476816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2678" w:type="dxa"/>
            <w:vAlign w:val="center"/>
          </w:tcPr>
          <w:p w:rsidR="008D3F44" w:rsidRPr="008D3F44" w:rsidRDefault="008D3F44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3F44">
              <w:rPr>
                <w:rFonts w:ascii="宋体" w:hAnsi="宋体" w:hint="eastAsia"/>
                <w:b/>
                <w:szCs w:val="21"/>
              </w:rPr>
              <w:t>实际生产企业卫生许可证号或进口产品责任单位工商营业执照号</w:t>
            </w:r>
          </w:p>
        </w:tc>
        <w:tc>
          <w:tcPr>
            <w:tcW w:w="1559" w:type="dxa"/>
            <w:vAlign w:val="center"/>
          </w:tcPr>
          <w:p w:rsidR="008D3F44" w:rsidRPr="008D3F44" w:rsidRDefault="008D3F44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3F44">
              <w:rPr>
                <w:rFonts w:ascii="宋体" w:hAnsi="宋体" w:hint="eastAsia"/>
                <w:b/>
                <w:szCs w:val="21"/>
              </w:rPr>
              <w:t>产品使用范围</w:t>
            </w:r>
          </w:p>
        </w:tc>
        <w:tc>
          <w:tcPr>
            <w:tcW w:w="1070" w:type="dxa"/>
            <w:vAlign w:val="center"/>
          </w:tcPr>
          <w:p w:rsidR="008D3F44" w:rsidRPr="008D3F44" w:rsidRDefault="008D3F44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3F44">
              <w:rPr>
                <w:rFonts w:ascii="宋体" w:hAnsi="宋体" w:hint="eastAsia"/>
                <w:b/>
                <w:szCs w:val="21"/>
              </w:rPr>
              <w:t>分类</w:t>
            </w:r>
          </w:p>
        </w:tc>
      </w:tr>
      <w:tr w:rsidR="008D3F44" w:rsidTr="00E47716">
        <w:tc>
          <w:tcPr>
            <w:tcW w:w="1768" w:type="dxa"/>
            <w:vAlign w:val="center"/>
          </w:tcPr>
          <w:p w:rsidR="008D3F44" w:rsidRPr="00911DCE" w:rsidRDefault="00803231" w:rsidP="00911D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231">
              <w:rPr>
                <w:rFonts w:ascii="仿宋" w:eastAsia="仿宋" w:hAnsi="仿宋" w:hint="eastAsia"/>
                <w:sz w:val="24"/>
                <w:szCs w:val="24"/>
              </w:rPr>
              <w:t>昂达吩奇</w:t>
            </w:r>
            <w:r w:rsidRPr="00803231">
              <w:rPr>
                <w:rFonts w:ascii="宋体" w:eastAsia="宋体" w:hAnsi="宋体" w:cs="宋体" w:hint="eastAsia"/>
                <w:sz w:val="24"/>
                <w:szCs w:val="24"/>
              </w:rPr>
              <w:t>®</w:t>
            </w:r>
            <w:r w:rsidRPr="00803231">
              <w:rPr>
                <w:rFonts w:ascii="仿宋" w:eastAsia="仿宋" w:hAnsi="仿宋" w:hint="eastAsia"/>
                <w:sz w:val="24"/>
                <w:szCs w:val="24"/>
              </w:rPr>
              <w:t>光敏抗菌粉剂</w:t>
            </w:r>
          </w:p>
        </w:tc>
        <w:tc>
          <w:tcPr>
            <w:tcW w:w="1317" w:type="dxa"/>
            <w:vAlign w:val="center"/>
          </w:tcPr>
          <w:p w:rsidR="008D3F44" w:rsidRPr="00911DCE" w:rsidRDefault="00803231" w:rsidP="00911D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粉剂</w:t>
            </w:r>
          </w:p>
        </w:tc>
        <w:tc>
          <w:tcPr>
            <w:tcW w:w="1985" w:type="dxa"/>
            <w:vAlign w:val="center"/>
          </w:tcPr>
          <w:p w:rsidR="008D3F44" w:rsidRPr="00911DCE" w:rsidRDefault="00803231" w:rsidP="00911D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3231">
              <w:rPr>
                <w:rFonts w:ascii="仿宋" w:eastAsia="仿宋" w:hAnsi="仿宋" w:hint="eastAsia"/>
                <w:sz w:val="24"/>
                <w:szCs w:val="24"/>
              </w:rPr>
              <w:t>2mg/瓶</w:t>
            </w:r>
          </w:p>
        </w:tc>
        <w:tc>
          <w:tcPr>
            <w:tcW w:w="1984" w:type="dxa"/>
            <w:vAlign w:val="center"/>
          </w:tcPr>
          <w:p w:rsidR="008D3F44" w:rsidRPr="00911DCE" w:rsidRDefault="00803231" w:rsidP="00803231">
            <w:pPr>
              <w:rPr>
                <w:rFonts w:ascii="仿宋" w:eastAsia="仿宋" w:hAnsi="仿宋"/>
                <w:sz w:val="24"/>
                <w:szCs w:val="24"/>
              </w:rPr>
            </w:pPr>
            <w:r w:rsidRPr="00803231">
              <w:rPr>
                <w:rFonts w:ascii="仿宋" w:eastAsia="仿宋" w:hAnsi="仿宋" w:hint="eastAsia"/>
                <w:sz w:val="24"/>
                <w:szCs w:val="24"/>
              </w:rPr>
              <w:t>桂林晖昂生化药业有限责任公司</w:t>
            </w:r>
          </w:p>
        </w:tc>
        <w:tc>
          <w:tcPr>
            <w:tcW w:w="1985" w:type="dxa"/>
            <w:vAlign w:val="center"/>
          </w:tcPr>
          <w:p w:rsidR="008D3F44" w:rsidRPr="00911DCE" w:rsidRDefault="00476816" w:rsidP="00911D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6816">
              <w:rPr>
                <w:rFonts w:ascii="仿宋" w:eastAsia="仿宋" w:hAnsi="仿宋" w:hint="eastAsia"/>
                <w:sz w:val="24"/>
                <w:szCs w:val="24"/>
              </w:rPr>
              <w:t>桂林晖昂生化药业有限责任公司</w:t>
            </w:r>
          </w:p>
        </w:tc>
        <w:tc>
          <w:tcPr>
            <w:tcW w:w="1574" w:type="dxa"/>
            <w:vAlign w:val="center"/>
          </w:tcPr>
          <w:p w:rsidR="008D3F44" w:rsidRPr="00911DCE" w:rsidRDefault="00476816" w:rsidP="00E4771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桂林市高新区毅峰南路8号</w:t>
            </w:r>
          </w:p>
        </w:tc>
        <w:tc>
          <w:tcPr>
            <w:tcW w:w="2678" w:type="dxa"/>
            <w:vAlign w:val="center"/>
          </w:tcPr>
          <w:p w:rsidR="008D3F44" w:rsidRPr="00911DCE" w:rsidRDefault="00476816" w:rsidP="00911D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6816">
              <w:rPr>
                <w:rFonts w:ascii="仿宋" w:eastAsia="仿宋" w:hAnsi="仿宋" w:hint="eastAsia"/>
                <w:sz w:val="24"/>
                <w:szCs w:val="24"/>
              </w:rPr>
              <w:t>桂卫消证字（2020）第0093号</w:t>
            </w:r>
          </w:p>
        </w:tc>
        <w:tc>
          <w:tcPr>
            <w:tcW w:w="1559" w:type="dxa"/>
            <w:vAlign w:val="center"/>
          </w:tcPr>
          <w:p w:rsidR="008D3F44" w:rsidRPr="00911DCE" w:rsidRDefault="00476816" w:rsidP="00911D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6816">
              <w:rPr>
                <w:rFonts w:ascii="仿宋" w:eastAsia="仿宋" w:hAnsi="仿宋" w:hint="eastAsia"/>
                <w:sz w:val="24"/>
                <w:szCs w:val="24"/>
              </w:rPr>
              <w:t>皮肤、黏膜</w:t>
            </w:r>
          </w:p>
        </w:tc>
        <w:tc>
          <w:tcPr>
            <w:tcW w:w="1070" w:type="dxa"/>
            <w:vAlign w:val="center"/>
          </w:tcPr>
          <w:p w:rsidR="008D3F44" w:rsidRPr="00911DCE" w:rsidRDefault="008D3F44" w:rsidP="004768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1DCE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476816"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911DCE"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</w:tr>
    </w:tbl>
    <w:p w:rsidR="00803231" w:rsidRDefault="00803231" w:rsidP="001E575F">
      <w:pPr>
        <w:ind w:leftChars="850" w:left="1785" w:right="560" w:firstLineChars="3600" w:firstLine="10080"/>
        <w:rPr>
          <w:rFonts w:ascii="宋体" w:hAnsi="宋体"/>
          <w:sz w:val="28"/>
          <w:szCs w:val="28"/>
        </w:rPr>
      </w:pPr>
    </w:p>
    <w:p w:rsidR="001E575F" w:rsidRDefault="001E575F" w:rsidP="001E575F">
      <w:pPr>
        <w:ind w:leftChars="850" w:left="1785" w:right="560" w:firstLineChars="3600" w:firstLine="100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桂林市卫生健康委员会</w:t>
      </w:r>
    </w:p>
    <w:p w:rsidR="008D3F44" w:rsidRPr="008D3F44" w:rsidRDefault="001E575F" w:rsidP="001E575F">
      <w:pPr>
        <w:ind w:firstLineChars="4350" w:firstLine="12180"/>
        <w:rPr>
          <w:b/>
          <w:sz w:val="36"/>
          <w:szCs w:val="36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</w:t>
      </w:r>
      <w:r w:rsidR="00476816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年</w:t>
      </w:r>
      <w:r w:rsidR="00B702EB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月</w:t>
      </w:r>
      <w:r w:rsidR="00B702EB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/>
          <w:sz w:val="28"/>
          <w:szCs w:val="28"/>
        </w:rPr>
        <w:t>日</w:t>
      </w:r>
    </w:p>
    <w:sectPr w:rsidR="008D3F44" w:rsidRPr="008D3F44" w:rsidSect="008D3F44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F44"/>
    <w:rsid w:val="001E575F"/>
    <w:rsid w:val="00456374"/>
    <w:rsid w:val="00476816"/>
    <w:rsid w:val="005F6C21"/>
    <w:rsid w:val="0074665F"/>
    <w:rsid w:val="00803231"/>
    <w:rsid w:val="008D3F44"/>
    <w:rsid w:val="00911DCE"/>
    <w:rsid w:val="00A62ECD"/>
    <w:rsid w:val="00B702EB"/>
    <w:rsid w:val="00C87C3D"/>
    <w:rsid w:val="00D97C97"/>
    <w:rsid w:val="00E47716"/>
    <w:rsid w:val="00E67835"/>
    <w:rsid w:val="00EB0745"/>
    <w:rsid w:val="00F14684"/>
    <w:rsid w:val="00F952A3"/>
    <w:rsid w:val="00FC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2021-04-25T02:47:00Z</dcterms:created>
  <dcterms:modified xsi:type="dcterms:W3CDTF">2022-01-10T02:42:00Z</dcterms:modified>
</cp:coreProperties>
</file>