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A2" w:rsidRPr="00391E13" w:rsidRDefault="00391E13" w:rsidP="00391E13">
      <w:pPr>
        <w:jc w:val="left"/>
        <w:rPr>
          <w:rFonts w:ascii="宋体" w:eastAsia="宋体" w:hAnsi="宋体" w:cs="宋体"/>
          <w:color w:val="2D3B49"/>
          <w:sz w:val="24"/>
          <w:szCs w:val="24"/>
        </w:rPr>
      </w:pPr>
      <w:r w:rsidRPr="00391E13">
        <w:rPr>
          <w:rFonts w:ascii="宋体" w:eastAsia="宋体" w:hAnsi="宋体" w:cs="宋体"/>
          <w:color w:val="2D3B49"/>
          <w:sz w:val="24"/>
          <w:szCs w:val="24"/>
        </w:rPr>
        <w:t>附表：</w:t>
      </w:r>
    </w:p>
    <w:p w:rsidR="008019A2" w:rsidRDefault="008019A2"/>
    <w:p w:rsidR="00242B76" w:rsidRPr="00242B76" w:rsidRDefault="00A87E5F" w:rsidP="0014116E">
      <w:pPr>
        <w:ind w:firstLineChars="595" w:firstLine="2150"/>
        <w:jc w:val="left"/>
        <w:rPr>
          <w:rFonts w:asciiTheme="minorEastAsia" w:hAnsiTheme="minorEastAsia"/>
          <w:b/>
          <w:color w:val="2D3B49"/>
          <w:sz w:val="36"/>
          <w:szCs w:val="36"/>
        </w:rPr>
      </w:pPr>
      <w:r w:rsidRPr="00242B76">
        <w:rPr>
          <w:rFonts w:asciiTheme="minorEastAsia" w:hAnsiTheme="minorEastAsia" w:hint="eastAsia"/>
          <w:b/>
          <w:color w:val="2D3B49"/>
          <w:sz w:val="36"/>
          <w:szCs w:val="36"/>
        </w:rPr>
        <w:t>桂林</w:t>
      </w:r>
      <w:r w:rsidR="00624637" w:rsidRPr="00242B76">
        <w:rPr>
          <w:rFonts w:asciiTheme="minorEastAsia" w:hAnsiTheme="minorEastAsia" w:hint="eastAsia"/>
          <w:b/>
          <w:color w:val="2D3B49"/>
          <w:sz w:val="36"/>
          <w:szCs w:val="36"/>
        </w:rPr>
        <w:t>市2020年</w:t>
      </w:r>
      <w:r w:rsidR="00624637" w:rsidRPr="00242B76">
        <w:rPr>
          <w:rFonts w:asciiTheme="minorEastAsia" w:hAnsiTheme="minorEastAsia" w:cs="华文仿宋" w:hint="eastAsia"/>
          <w:b/>
          <w:color w:val="0D0D0D" w:themeColor="text1" w:themeTint="F2"/>
          <w:kern w:val="0"/>
          <w:sz w:val="36"/>
          <w:szCs w:val="36"/>
        </w:rPr>
        <w:t>学校教室采光照明</w:t>
      </w:r>
      <w:r w:rsidR="00624637" w:rsidRPr="00242B76">
        <w:rPr>
          <w:rFonts w:asciiTheme="minorEastAsia" w:hAnsiTheme="minorEastAsia" w:hint="eastAsia"/>
          <w:b/>
          <w:color w:val="2D3B49"/>
          <w:sz w:val="36"/>
          <w:szCs w:val="36"/>
        </w:rPr>
        <w:t>双随机抽检检测结果</w:t>
      </w:r>
      <w:r w:rsidR="0014116E">
        <w:rPr>
          <w:rFonts w:asciiTheme="minorEastAsia" w:hAnsiTheme="minorEastAsia" w:hint="eastAsia"/>
          <w:b/>
          <w:color w:val="2D3B49"/>
          <w:sz w:val="36"/>
          <w:szCs w:val="36"/>
        </w:rPr>
        <w:t>公示表</w:t>
      </w:r>
    </w:p>
    <w:p w:rsidR="00242B76" w:rsidRPr="00242B76" w:rsidRDefault="00242B76" w:rsidP="00242B76">
      <w:pPr>
        <w:ind w:firstLineChars="800" w:firstLine="2560"/>
        <w:jc w:val="left"/>
        <w:rPr>
          <w:rFonts w:asciiTheme="minorEastAsia" w:hAnsiTheme="minorEastAsia"/>
          <w:color w:val="2D3B49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658"/>
        <w:gridCol w:w="1129"/>
        <w:gridCol w:w="1114"/>
        <w:gridCol w:w="1043"/>
        <w:gridCol w:w="1100"/>
        <w:gridCol w:w="1129"/>
        <w:gridCol w:w="1471"/>
        <w:gridCol w:w="1157"/>
        <w:gridCol w:w="1086"/>
        <w:gridCol w:w="1071"/>
        <w:gridCol w:w="1216"/>
      </w:tblGrid>
      <w:tr w:rsidR="008019A2">
        <w:tc>
          <w:tcPr>
            <w:tcW w:w="2658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学校名称</w:t>
            </w:r>
          </w:p>
        </w:tc>
        <w:tc>
          <w:tcPr>
            <w:tcW w:w="1129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教室</w:t>
            </w:r>
          </w:p>
        </w:tc>
        <w:tc>
          <w:tcPr>
            <w:tcW w:w="1114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窗地面积比</w:t>
            </w:r>
          </w:p>
        </w:tc>
        <w:tc>
          <w:tcPr>
            <w:tcW w:w="1043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采光方向</w:t>
            </w:r>
          </w:p>
        </w:tc>
        <w:tc>
          <w:tcPr>
            <w:tcW w:w="1100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防眩光措施</w:t>
            </w:r>
          </w:p>
        </w:tc>
        <w:tc>
          <w:tcPr>
            <w:tcW w:w="1129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人工照明设施</w:t>
            </w:r>
          </w:p>
        </w:tc>
        <w:tc>
          <w:tcPr>
            <w:tcW w:w="1471" w:type="dxa"/>
            <w:vMerge w:val="restart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黑板局部照明灯设置</w:t>
            </w:r>
          </w:p>
        </w:tc>
        <w:tc>
          <w:tcPr>
            <w:tcW w:w="2243" w:type="dxa"/>
            <w:gridSpan w:val="2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课桌面</w:t>
            </w:r>
          </w:p>
        </w:tc>
        <w:tc>
          <w:tcPr>
            <w:tcW w:w="2287" w:type="dxa"/>
            <w:gridSpan w:val="2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黑板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照度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均匀度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照度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均匀度</w:t>
            </w:r>
          </w:p>
        </w:tc>
      </w:tr>
      <w:tr w:rsidR="008019A2">
        <w:trPr>
          <w:trHeight w:val="434"/>
        </w:trPr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桂林市七星区桂漓小学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（3）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rPr>
          <w:trHeight w:val="434"/>
        </w:trPr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rPr>
          <w:trHeight w:val="439"/>
        </w:trPr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桂林市龙门中心校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五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411"/>
        </w:trPr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六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364"/>
        </w:trPr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桂林市第十九中学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5102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rPr>
          <w:trHeight w:val="420"/>
        </w:trPr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5104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435"/>
        </w:trPr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桂林市临社小学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349"/>
        </w:trPr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390"/>
        </w:trPr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广西师范大学附属中学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高375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rPr>
          <w:trHeight w:val="405"/>
        </w:trPr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高380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桂林市七星中心校三联分校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二（5）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三（5）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桂林市七星中心校（七星教学点）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二（4）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（4）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桂林市第八中学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高三（2）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高三（4）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桂林市二塘中心校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二（2）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桂林市启明星小学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四（2）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（3）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桂林市南溪山小学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六（1）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六（2）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桂林市民主小学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三（5）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</w:tcPr>
          <w:p w:rsidR="008019A2" w:rsidRDefault="008019A2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三（3）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桂林市合心中心校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四（2）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六（2）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桂林市育才小学本部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二（2）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（5）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桂林市辰山小学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四（1）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四（2）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桂林电子科技大学信息科技学院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21302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21401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桂林市乐群小学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三（2）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桂林市中山中学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高一（7）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高三（11）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桂林市西山小学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五（1）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六（1）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桂林市民族中学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初一年级</w:t>
            </w: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级</w:t>
            </w:r>
            <w:proofErr w:type="gramEnd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教师办公室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三楼05数学组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</w:tr>
      <w:tr w:rsidR="008019A2">
        <w:tc>
          <w:tcPr>
            <w:tcW w:w="2658" w:type="dxa"/>
            <w:vMerge w:val="restart"/>
            <w:vAlign w:val="center"/>
          </w:tcPr>
          <w:p w:rsidR="008019A2" w:rsidRDefault="006246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桂林市培智学校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康教班</w:t>
            </w:r>
            <w:proofErr w:type="gramEnd"/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  <w:tr w:rsidR="008019A2">
        <w:tc>
          <w:tcPr>
            <w:tcW w:w="2658" w:type="dxa"/>
            <w:vMerge/>
            <w:vAlign w:val="center"/>
          </w:tcPr>
          <w:p w:rsidR="008019A2" w:rsidRDefault="008019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40班</w:t>
            </w:r>
          </w:p>
        </w:tc>
        <w:tc>
          <w:tcPr>
            <w:tcW w:w="1114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043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00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129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合格</w:t>
            </w:r>
          </w:p>
        </w:tc>
        <w:tc>
          <w:tcPr>
            <w:tcW w:w="14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157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8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071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  <w:tc>
          <w:tcPr>
            <w:tcW w:w="1216" w:type="dxa"/>
          </w:tcPr>
          <w:p w:rsidR="008019A2" w:rsidRDefault="00624637">
            <w:pPr>
              <w:jc w:val="center"/>
              <w:rPr>
                <w:rFonts w:ascii="宋体" w:eastAsia="宋体" w:hAnsi="宋体" w:cs="宋体"/>
                <w:color w:val="2D3B4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3B49"/>
                <w:sz w:val="24"/>
                <w:szCs w:val="24"/>
              </w:rPr>
              <w:t>不合格</w:t>
            </w:r>
          </w:p>
        </w:tc>
      </w:tr>
    </w:tbl>
    <w:p w:rsidR="008019A2" w:rsidRDefault="008019A2">
      <w:pPr>
        <w:ind w:firstLineChars="200" w:firstLine="560"/>
        <w:rPr>
          <w:rFonts w:asciiTheme="minorEastAsia" w:hAnsiTheme="minorEastAsia"/>
          <w:color w:val="2D3B49"/>
          <w:sz w:val="28"/>
          <w:szCs w:val="28"/>
        </w:rPr>
      </w:pPr>
      <w:bookmarkStart w:id="0" w:name="_GoBack"/>
      <w:bookmarkEnd w:id="0"/>
    </w:p>
    <w:sectPr w:rsidR="008019A2" w:rsidSect="008019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3E46"/>
    <w:rsid w:val="0014116E"/>
    <w:rsid w:val="001C7122"/>
    <w:rsid w:val="00242B76"/>
    <w:rsid w:val="003244B2"/>
    <w:rsid w:val="00391E13"/>
    <w:rsid w:val="00513E46"/>
    <w:rsid w:val="0056742B"/>
    <w:rsid w:val="00624637"/>
    <w:rsid w:val="006720ED"/>
    <w:rsid w:val="008019A2"/>
    <w:rsid w:val="00A83B66"/>
    <w:rsid w:val="00A87E5F"/>
    <w:rsid w:val="00B334CE"/>
    <w:rsid w:val="00C34429"/>
    <w:rsid w:val="00CE692C"/>
    <w:rsid w:val="00EA64DA"/>
    <w:rsid w:val="00F52A8A"/>
    <w:rsid w:val="024B11D5"/>
    <w:rsid w:val="1BB21D6C"/>
    <w:rsid w:val="1E14321B"/>
    <w:rsid w:val="1FDC5884"/>
    <w:rsid w:val="245268A7"/>
    <w:rsid w:val="7536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01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1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8019A2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019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1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cp:lastPrinted>2020-11-19T01:06:00Z</cp:lastPrinted>
  <dcterms:created xsi:type="dcterms:W3CDTF">2020-11-18T01:55:00Z</dcterms:created>
  <dcterms:modified xsi:type="dcterms:W3CDTF">2020-11-20T00:32:00Z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